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8410" w14:textId="77777777" w:rsidR="00031786" w:rsidRDefault="00031786" w:rsidP="00031786">
      <w:pPr>
        <w:pStyle w:val="Balk3"/>
        <w:jc w:val="center"/>
      </w:pPr>
      <w:r>
        <w:rPr>
          <w:rStyle w:val="Gl"/>
          <w:b w:val="0"/>
          <w:bCs w:val="0"/>
        </w:rPr>
        <w:t>… CUMHURİYET BAŞSAVCILIĞI’NA</w:t>
      </w:r>
    </w:p>
    <w:p w14:paraId="77934FBF" w14:textId="77777777" w:rsidR="00031786" w:rsidRDefault="00031786" w:rsidP="00031786">
      <w:pPr>
        <w:pStyle w:val="NormalWeb"/>
        <w:jc w:val="both"/>
      </w:pPr>
      <w:r>
        <w:rPr>
          <w:rStyle w:val="Gl"/>
        </w:rPr>
        <w:t>ŞİKAYETÇİ         </w:t>
      </w:r>
      <w:proofErr w:type="gramStart"/>
      <w:r>
        <w:rPr>
          <w:rStyle w:val="Gl"/>
        </w:rPr>
        <w:t xml:space="preserve">  :</w:t>
      </w:r>
      <w:proofErr w:type="gramEnd"/>
    </w:p>
    <w:p w14:paraId="69674ED7" w14:textId="77777777" w:rsidR="00031786" w:rsidRDefault="00031786" w:rsidP="00031786">
      <w:pPr>
        <w:pStyle w:val="NormalWeb"/>
        <w:jc w:val="both"/>
      </w:pPr>
      <w:r>
        <w:rPr>
          <w:rStyle w:val="Gl"/>
        </w:rPr>
        <w:t>ADRES                 </w:t>
      </w:r>
      <w:proofErr w:type="gramStart"/>
      <w:r>
        <w:rPr>
          <w:rStyle w:val="Gl"/>
        </w:rPr>
        <w:t xml:space="preserve">  :</w:t>
      </w:r>
      <w:proofErr w:type="gramEnd"/>
    </w:p>
    <w:p w14:paraId="3B488312" w14:textId="77777777" w:rsidR="00031786" w:rsidRDefault="00031786" w:rsidP="00031786">
      <w:pPr>
        <w:pStyle w:val="NormalWeb"/>
        <w:jc w:val="both"/>
      </w:pPr>
      <w:r>
        <w:rPr>
          <w:rStyle w:val="Gl"/>
        </w:rPr>
        <w:t xml:space="preserve">ŞÜPHELİ            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 </w:t>
      </w:r>
      <w:r>
        <w:t>(Kimliği tespit edilemiyorsa: "Şu an için kimliği meçhul şahıs/şahıslar")</w:t>
      </w:r>
    </w:p>
    <w:p w14:paraId="67D911C5" w14:textId="77777777" w:rsidR="00031786" w:rsidRDefault="00031786" w:rsidP="00031786">
      <w:pPr>
        <w:pStyle w:val="NormalWeb"/>
        <w:jc w:val="both"/>
      </w:pPr>
      <w:r>
        <w:rPr>
          <w:rStyle w:val="Gl"/>
        </w:rPr>
        <w:t xml:space="preserve">SUÇ                      </w:t>
      </w:r>
      <w:proofErr w:type="gramStart"/>
      <w:r>
        <w:rPr>
          <w:rStyle w:val="Gl"/>
        </w:rPr>
        <w:t>  :</w:t>
      </w:r>
      <w:r>
        <w:t>Şüpheli</w:t>
      </w:r>
      <w:proofErr w:type="gramEnd"/>
      <w:r>
        <w:t xml:space="preserve"> hakkında hırsızlık suçundan soruşturma başlatılması ve kamu davası açılması talebimizden ibarettir.</w:t>
      </w:r>
    </w:p>
    <w:p w14:paraId="0D8B904E" w14:textId="77777777" w:rsidR="00031786" w:rsidRDefault="00031786" w:rsidP="00031786">
      <w:pPr>
        <w:pStyle w:val="NormalWeb"/>
        <w:jc w:val="both"/>
      </w:pPr>
      <w:r>
        <w:rPr>
          <w:rStyle w:val="Gl"/>
        </w:rPr>
        <w:t>SUÇ TARİHİ       </w:t>
      </w:r>
      <w:proofErr w:type="gramStart"/>
      <w:r>
        <w:rPr>
          <w:rStyle w:val="Gl"/>
        </w:rPr>
        <w:t xml:space="preserve">  :</w:t>
      </w:r>
      <w:proofErr w:type="gramEnd"/>
      <w:r>
        <w:t xml:space="preserve"> …/…/…</w:t>
      </w:r>
    </w:p>
    <w:p w14:paraId="3E2BBCBB" w14:textId="77777777" w:rsidR="00031786" w:rsidRDefault="00031786" w:rsidP="00031786">
      <w:pPr>
        <w:pStyle w:val="NormalWeb"/>
        <w:jc w:val="both"/>
      </w:pPr>
      <w:r>
        <w:rPr>
          <w:rStyle w:val="Gl"/>
        </w:rPr>
        <w:t xml:space="preserve">AÇIKLAMALAR </w:t>
      </w:r>
      <w:proofErr w:type="gramStart"/>
      <w:r>
        <w:rPr>
          <w:rStyle w:val="Gl"/>
        </w:rPr>
        <w:t>  :</w:t>
      </w:r>
      <w:proofErr w:type="gramEnd"/>
    </w:p>
    <w:p w14:paraId="2EF414D9" w14:textId="77777777" w:rsidR="00031786" w:rsidRDefault="00031786" w:rsidP="00031786">
      <w:pPr>
        <w:pStyle w:val="font-claude-response-body"/>
      </w:pPr>
      <w:r>
        <w:rPr>
          <w:rStyle w:val="Gl"/>
        </w:rPr>
        <w:t>1-)</w:t>
      </w:r>
      <w:r>
        <w:t xml:space="preserve"> …/…/… tarihinde, … adresinde bulunan konutuma/iş yerime gece vakti girilmek suretiyle; eşime ait altın takılar, cüzdanımda bulunan … TL nakit para ve … marka … model dizüstü bilgisayar çalınmıştır. Çalınan eşyaların tahmini toplam değeri … TL'dir.</w:t>
      </w:r>
    </w:p>
    <w:p w14:paraId="64D0842C" w14:textId="77777777" w:rsidR="00031786" w:rsidRDefault="00031786" w:rsidP="00031786">
      <w:pPr>
        <w:pStyle w:val="font-claude-response-body"/>
      </w:pPr>
      <w:r>
        <w:rPr>
          <w:rStyle w:val="Gl"/>
        </w:rPr>
        <w:t>2-)</w:t>
      </w:r>
      <w:r>
        <w:t xml:space="preserve"> Olay, …/…/… tarihinde fark edilmiş olup, derhâl … Polis Merkezi / Jandarma Karakolu'na bildirilmiş ve olay yerinde gerekli inceleme yapılmıştır. (Varsa tutanak numarası: …)</w:t>
      </w:r>
    </w:p>
    <w:p w14:paraId="2E6B86CB" w14:textId="77777777" w:rsidR="00031786" w:rsidRDefault="00031786" w:rsidP="00031786">
      <w:pPr>
        <w:pStyle w:val="font-claude-response-body"/>
      </w:pPr>
      <w:r>
        <w:rPr>
          <w:rStyle w:val="Gl"/>
        </w:rPr>
        <w:t>3-)</w:t>
      </w:r>
      <w:r>
        <w:t xml:space="preserve"> Konutumun/iş yerimin giriş kapısını ve çevresini gören güvenlik kamerası bulunmaktadır. Bu kameralara ait görüntülerde eve giren şahıs/şahıslar açıkça görülmektedir. Söz konusu görüntüler ekte sunulmuştur.</w:t>
      </w:r>
    </w:p>
    <w:p w14:paraId="6E1EE86B" w14:textId="77777777" w:rsidR="00031786" w:rsidRDefault="00031786" w:rsidP="00031786">
      <w:pPr>
        <w:pStyle w:val="font-claude-response-body"/>
      </w:pPr>
      <w:r>
        <w:rPr>
          <w:rStyle w:val="Gl"/>
        </w:rPr>
        <w:t>4-)</w:t>
      </w:r>
      <w:r>
        <w:t xml:space="preserve"> Olayın gerçekleştiği bina ve çevredeki MOBESE ile komşu iş yerlerine ait güvenlik kamerası kayıtlarının da ilgili birimlerden temin edilerek incelenmesi, failin tespiti açısından önem arz etmektedir.</w:t>
      </w:r>
    </w:p>
    <w:p w14:paraId="32C7466F" w14:textId="77777777" w:rsidR="00031786" w:rsidRDefault="00031786" w:rsidP="00031786">
      <w:pPr>
        <w:pStyle w:val="font-claude-response-body"/>
      </w:pPr>
      <w:r>
        <w:rPr>
          <w:rStyle w:val="Gl"/>
        </w:rPr>
        <w:t>5-)</w:t>
      </w:r>
      <w:r>
        <w:t xml:space="preserve"> Çalınan eşyalardan dizüstü bilgisayara ait fatura ve seri numarası bilgileri ekte sunulmuş olup, bu eşyaların ikinci el satış platformlarında veya internet üzerinden satışa çıkarılıp çıkarılmadığının araştırılmasını talep ederiz.</w:t>
      </w:r>
    </w:p>
    <w:p w14:paraId="21E5EA04" w14:textId="77777777" w:rsidR="00031786" w:rsidRDefault="00031786" w:rsidP="00031786">
      <w:pPr>
        <w:pStyle w:val="font-claude-response-body"/>
      </w:pPr>
      <w:r>
        <w:rPr>
          <w:rStyle w:val="Gl"/>
        </w:rPr>
        <w:t>6-)</w:t>
      </w:r>
      <w:r>
        <w:t xml:space="preserve"> Olayla ilgili bilgisi olduğunu değerlendirdiğimiz tanık/tanıklar bulunmakta olup, kimlik ve adres bilgileri aşağıda sunulmuştur: …</w:t>
      </w:r>
    </w:p>
    <w:p w14:paraId="0C4F5F31" w14:textId="77777777" w:rsidR="00031786" w:rsidRDefault="00031786" w:rsidP="00031786">
      <w:pPr>
        <w:pStyle w:val="font-claude-response-body"/>
      </w:pPr>
      <w:proofErr w:type="gramStart"/>
      <w:r>
        <w:rPr>
          <w:rStyle w:val="Gl"/>
        </w:rPr>
        <w:t>DELİLLER :</w:t>
      </w:r>
      <w:proofErr w:type="gramEnd"/>
    </w:p>
    <w:p w14:paraId="5C039611" w14:textId="77777777" w:rsidR="00031786" w:rsidRDefault="00031786" w:rsidP="00031786">
      <w:pPr>
        <w:pStyle w:val="font-claude-response-body"/>
        <w:numPr>
          <w:ilvl w:val="0"/>
          <w:numId w:val="12"/>
        </w:numPr>
      </w:pPr>
      <w:r>
        <w:t>Güvenlik kamerası görüntülerini içeren dijital kayıt (1 adet CD/USB)</w:t>
      </w:r>
    </w:p>
    <w:p w14:paraId="10A0FE05" w14:textId="77777777" w:rsidR="00031786" w:rsidRDefault="00031786" w:rsidP="00031786">
      <w:pPr>
        <w:pStyle w:val="font-claude-response-body"/>
        <w:numPr>
          <w:ilvl w:val="0"/>
          <w:numId w:val="12"/>
        </w:numPr>
      </w:pPr>
      <w:r>
        <w:t>Çalınan bilgisayara ait fatura ve seri numarası</w:t>
      </w:r>
    </w:p>
    <w:p w14:paraId="0B3DB241" w14:textId="77777777" w:rsidR="00031786" w:rsidRDefault="00031786" w:rsidP="00031786">
      <w:pPr>
        <w:pStyle w:val="font-claude-response-body"/>
        <w:numPr>
          <w:ilvl w:val="0"/>
          <w:numId w:val="12"/>
        </w:numPr>
      </w:pPr>
      <w:r>
        <w:t>… Polis Merkezi'nce düzenlenen olay yeri inceleme tutanağı</w:t>
      </w:r>
    </w:p>
    <w:p w14:paraId="58EC1013" w14:textId="77777777" w:rsidR="00031786" w:rsidRDefault="00031786" w:rsidP="00031786">
      <w:pPr>
        <w:pStyle w:val="font-claude-response-body"/>
        <w:numPr>
          <w:ilvl w:val="0"/>
          <w:numId w:val="12"/>
        </w:numPr>
      </w:pPr>
      <w:r>
        <w:t>Tanık beyanları</w:t>
      </w:r>
    </w:p>
    <w:p w14:paraId="73318609" w14:textId="77777777" w:rsidR="00031786" w:rsidRDefault="00031786" w:rsidP="00031786">
      <w:pPr>
        <w:pStyle w:val="font-claude-response-body"/>
        <w:numPr>
          <w:ilvl w:val="0"/>
          <w:numId w:val="12"/>
        </w:numPr>
      </w:pPr>
      <w:r>
        <w:t>MOBESE ve çevre güvenlik kamerası kayıtları (Sayın Makamınızca celbi talep olunur)</w:t>
      </w:r>
    </w:p>
    <w:p w14:paraId="4DEFFF01" w14:textId="77777777" w:rsidR="00031786" w:rsidRDefault="00031786" w:rsidP="00031786">
      <w:pPr>
        <w:pStyle w:val="font-claude-response-body"/>
        <w:numPr>
          <w:ilvl w:val="0"/>
          <w:numId w:val="12"/>
        </w:numPr>
      </w:pPr>
      <w:r>
        <w:t>Sair her türlü yasal delil</w:t>
      </w:r>
    </w:p>
    <w:p w14:paraId="0B16AD65" w14:textId="77777777" w:rsidR="00031786" w:rsidRDefault="00031786" w:rsidP="00031786">
      <w:pPr>
        <w:pStyle w:val="font-claude-response-body"/>
      </w:pPr>
      <w:r>
        <w:rPr>
          <w:rStyle w:val="Gl"/>
        </w:rPr>
        <w:t xml:space="preserve">HUKUKİ </w:t>
      </w:r>
      <w:proofErr w:type="gramStart"/>
      <w:r>
        <w:rPr>
          <w:rStyle w:val="Gl"/>
        </w:rPr>
        <w:t>NEDENLER :</w:t>
      </w:r>
      <w:proofErr w:type="gramEnd"/>
      <w:r>
        <w:t xml:space="preserve"> 5237 sayılı Türk Ceza Kanunu m. 141, 142 ve ilgili mevzuat; 5271 sayılı Ceza Muhakemesi Kanunu ilgili hükümleri.</w:t>
      </w:r>
    </w:p>
    <w:p w14:paraId="0006C1FA" w14:textId="77777777" w:rsidR="00031786" w:rsidRDefault="00031786" w:rsidP="00031786">
      <w:pPr>
        <w:pStyle w:val="font-claude-response-body"/>
      </w:pPr>
      <w:r>
        <w:rPr>
          <w:rStyle w:val="Gl"/>
        </w:rPr>
        <w:t xml:space="preserve">SONUÇ VE </w:t>
      </w:r>
      <w:proofErr w:type="gramStart"/>
      <w:r>
        <w:rPr>
          <w:rStyle w:val="Gl"/>
        </w:rPr>
        <w:t>İSTEM :</w:t>
      </w:r>
      <w:proofErr w:type="gramEnd"/>
      <w:r>
        <w:t xml:space="preserve"> Yukarıda açıkladığımız nedenlerle;</w:t>
      </w:r>
    </w:p>
    <w:p w14:paraId="1E4C55D6" w14:textId="77777777" w:rsidR="00031786" w:rsidRDefault="00031786" w:rsidP="00031786">
      <w:pPr>
        <w:pStyle w:val="font-claude-response-body"/>
        <w:numPr>
          <w:ilvl w:val="0"/>
          <w:numId w:val="13"/>
        </w:numPr>
      </w:pPr>
      <w:r>
        <w:t xml:space="preserve">Şüpheli/şüpheliler hakkında hırsızlık suçundan </w:t>
      </w:r>
      <w:r>
        <w:rPr>
          <w:rStyle w:val="Gl"/>
        </w:rPr>
        <w:t>soruşturma başlatılmasını</w:t>
      </w:r>
      <w:r>
        <w:t>,</w:t>
      </w:r>
    </w:p>
    <w:p w14:paraId="7185A731" w14:textId="77777777" w:rsidR="00031786" w:rsidRDefault="00031786" w:rsidP="00031786">
      <w:pPr>
        <w:pStyle w:val="font-claude-response-body"/>
        <w:numPr>
          <w:ilvl w:val="0"/>
          <w:numId w:val="13"/>
        </w:numPr>
      </w:pPr>
      <w:r>
        <w:lastRenderedPageBreak/>
        <w:t xml:space="preserve">Yapılacak soruşturma sonucunda failin/faillerin eylemine uyan suçtan </w:t>
      </w:r>
      <w:r>
        <w:rPr>
          <w:rStyle w:val="Gl"/>
        </w:rPr>
        <w:t>cezalandırılması için kamu davası açılmasını</w:t>
      </w:r>
      <w:r>
        <w:t>,</w:t>
      </w:r>
    </w:p>
    <w:p w14:paraId="2F6BEFF9" w14:textId="77777777" w:rsidR="00031786" w:rsidRDefault="00031786" w:rsidP="00031786">
      <w:pPr>
        <w:pStyle w:val="font-claude-response-body"/>
        <w:numPr>
          <w:ilvl w:val="0"/>
          <w:numId w:val="13"/>
        </w:numPr>
      </w:pPr>
      <w:r>
        <w:t xml:space="preserve">Çalınan … TL nakit para, yaklaşık … TL değerindeki altın eşyalar ve … marka dizüstü bilgisayarın bulunması hâlinde </w:t>
      </w:r>
      <w:r>
        <w:rPr>
          <w:rStyle w:val="Gl"/>
        </w:rPr>
        <w:t>tarafıma iadesine karar verilmesini</w:t>
      </w:r>
      <w:r>
        <w:t>,</w:t>
      </w:r>
    </w:p>
    <w:p w14:paraId="5AE1EFF5" w14:textId="77777777" w:rsidR="00031786" w:rsidRDefault="00031786" w:rsidP="00031786">
      <w:pPr>
        <w:pStyle w:val="font-claude-response-body"/>
      </w:pPr>
      <w:proofErr w:type="gramStart"/>
      <w:r>
        <w:t>saygıyla</w:t>
      </w:r>
      <w:proofErr w:type="gramEnd"/>
      <w:r>
        <w:t xml:space="preserve"> arz ve talep ederim. …/…/…</w:t>
      </w:r>
    </w:p>
    <w:p w14:paraId="28BF754E" w14:textId="77777777" w:rsidR="00031786" w:rsidRDefault="00031786" w:rsidP="00031786">
      <w:pPr>
        <w:pStyle w:val="font-claude-response-body"/>
        <w:jc w:val="right"/>
      </w:pPr>
      <w:r>
        <w:rPr>
          <w:rStyle w:val="Gl"/>
        </w:rPr>
        <w:t>ŞİKAYETÇİ (MÜŞTEKİ)</w:t>
      </w:r>
    </w:p>
    <w:p w14:paraId="5403E902" w14:textId="77777777" w:rsidR="00031786" w:rsidRDefault="00031786" w:rsidP="00031786">
      <w:pPr>
        <w:pStyle w:val="font-claude-response-body"/>
        <w:jc w:val="right"/>
      </w:pPr>
      <w:r>
        <w:t xml:space="preserve">Ad – </w:t>
      </w:r>
      <w:proofErr w:type="spellStart"/>
      <w:r>
        <w:t>Soyad</w:t>
      </w:r>
      <w:proofErr w:type="spellEnd"/>
    </w:p>
    <w:p w14:paraId="350EC9FE" w14:textId="77777777" w:rsidR="00031786" w:rsidRDefault="00031786" w:rsidP="00031786">
      <w:pPr>
        <w:pStyle w:val="font-claude-response-body"/>
        <w:jc w:val="right"/>
      </w:pPr>
      <w:r>
        <w:t>İmza</w:t>
      </w:r>
    </w:p>
    <w:p w14:paraId="1367EE11" w14:textId="77777777" w:rsidR="00031786" w:rsidRDefault="00031786" w:rsidP="00031786">
      <w:pPr>
        <w:pStyle w:val="font-claude-response-body"/>
      </w:pPr>
      <w:proofErr w:type="gramStart"/>
      <w:r>
        <w:rPr>
          <w:rStyle w:val="Gl"/>
        </w:rPr>
        <w:t>EKLER :</w:t>
      </w:r>
      <w:proofErr w:type="gramEnd"/>
    </w:p>
    <w:p w14:paraId="1524BF05" w14:textId="77777777" w:rsidR="00031786" w:rsidRDefault="00031786" w:rsidP="00031786">
      <w:pPr>
        <w:pStyle w:val="font-claude-response-body"/>
        <w:numPr>
          <w:ilvl w:val="0"/>
          <w:numId w:val="14"/>
        </w:numPr>
      </w:pPr>
      <w:r>
        <w:t>Çalınan bilgisayara ait fatura (1 adet)</w:t>
      </w:r>
    </w:p>
    <w:p w14:paraId="3DC0E92D" w14:textId="77777777" w:rsidR="00031786" w:rsidRDefault="00031786" w:rsidP="00031786">
      <w:pPr>
        <w:pStyle w:val="font-claude-response-body"/>
        <w:numPr>
          <w:ilvl w:val="0"/>
          <w:numId w:val="14"/>
        </w:numPr>
      </w:pPr>
      <w:r>
        <w:t>Güvenlik kamerası görüntülerini içeren CD/USB (1 adet)</w:t>
      </w:r>
    </w:p>
    <w:p w14:paraId="2CBE2C54" w14:textId="77777777" w:rsidR="00031786" w:rsidRDefault="00031786" w:rsidP="00031786">
      <w:pPr>
        <w:pStyle w:val="font-claude-response-body"/>
        <w:numPr>
          <w:ilvl w:val="0"/>
          <w:numId w:val="14"/>
        </w:numPr>
      </w:pPr>
      <w:r>
        <w:t>Olay yeri inceleme tutanağı örneği (1 adet)</w:t>
      </w:r>
    </w:p>
    <w:p w14:paraId="46DBCE32" w14:textId="0AC67B1F" w:rsidR="00D6744C" w:rsidRPr="00031786" w:rsidRDefault="00D6744C" w:rsidP="00031786"/>
    <w:sectPr w:rsidR="00D6744C" w:rsidRPr="00031786" w:rsidSect="006D2E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A23"/>
    <w:multiLevelType w:val="multilevel"/>
    <w:tmpl w:val="B0F8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D4A06"/>
    <w:multiLevelType w:val="multilevel"/>
    <w:tmpl w:val="2EF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D1DBD"/>
    <w:multiLevelType w:val="hybridMultilevel"/>
    <w:tmpl w:val="160E8C1E"/>
    <w:lvl w:ilvl="0" w:tplc="D77A16DC">
      <w:start w:val="1"/>
      <w:numFmt w:val="bullet"/>
      <w:lvlText w:val="●"/>
      <w:lvlJc w:val="left"/>
      <w:pPr>
        <w:ind w:left="720" w:hanging="360"/>
      </w:pPr>
    </w:lvl>
    <w:lvl w:ilvl="1" w:tplc="62AA9AA6">
      <w:start w:val="1"/>
      <w:numFmt w:val="bullet"/>
      <w:lvlText w:val="○"/>
      <w:lvlJc w:val="left"/>
      <w:pPr>
        <w:ind w:left="1440" w:hanging="360"/>
      </w:pPr>
    </w:lvl>
    <w:lvl w:ilvl="2" w:tplc="50123A78">
      <w:start w:val="1"/>
      <w:numFmt w:val="bullet"/>
      <w:lvlText w:val="■"/>
      <w:lvlJc w:val="left"/>
      <w:pPr>
        <w:ind w:left="2160" w:hanging="360"/>
      </w:pPr>
    </w:lvl>
    <w:lvl w:ilvl="3" w:tplc="9650E278">
      <w:start w:val="1"/>
      <w:numFmt w:val="bullet"/>
      <w:lvlText w:val="●"/>
      <w:lvlJc w:val="left"/>
      <w:pPr>
        <w:ind w:left="2880" w:hanging="360"/>
      </w:pPr>
    </w:lvl>
    <w:lvl w:ilvl="4" w:tplc="B380D6B6">
      <w:start w:val="1"/>
      <w:numFmt w:val="bullet"/>
      <w:lvlText w:val="○"/>
      <w:lvlJc w:val="left"/>
      <w:pPr>
        <w:ind w:left="3600" w:hanging="360"/>
      </w:pPr>
    </w:lvl>
    <w:lvl w:ilvl="5" w:tplc="7F8EF976">
      <w:start w:val="1"/>
      <w:numFmt w:val="bullet"/>
      <w:lvlText w:val="■"/>
      <w:lvlJc w:val="left"/>
      <w:pPr>
        <w:ind w:left="4320" w:hanging="360"/>
      </w:pPr>
    </w:lvl>
    <w:lvl w:ilvl="6" w:tplc="CF906F28">
      <w:start w:val="1"/>
      <w:numFmt w:val="bullet"/>
      <w:lvlText w:val="●"/>
      <w:lvlJc w:val="left"/>
      <w:pPr>
        <w:ind w:left="5040" w:hanging="360"/>
      </w:pPr>
    </w:lvl>
    <w:lvl w:ilvl="7" w:tplc="D434819C">
      <w:start w:val="1"/>
      <w:numFmt w:val="bullet"/>
      <w:lvlText w:val="●"/>
      <w:lvlJc w:val="left"/>
      <w:pPr>
        <w:ind w:left="5760" w:hanging="360"/>
      </w:pPr>
    </w:lvl>
    <w:lvl w:ilvl="8" w:tplc="E35829E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0F47659"/>
    <w:multiLevelType w:val="multilevel"/>
    <w:tmpl w:val="2940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A6CB7"/>
    <w:multiLevelType w:val="multilevel"/>
    <w:tmpl w:val="0FF8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15AD6"/>
    <w:multiLevelType w:val="multilevel"/>
    <w:tmpl w:val="1F10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64C61"/>
    <w:multiLevelType w:val="multilevel"/>
    <w:tmpl w:val="C454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7382B"/>
    <w:multiLevelType w:val="multilevel"/>
    <w:tmpl w:val="1040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8748D"/>
    <w:multiLevelType w:val="multilevel"/>
    <w:tmpl w:val="0EA6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B87228"/>
    <w:multiLevelType w:val="multilevel"/>
    <w:tmpl w:val="5416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86E59"/>
    <w:multiLevelType w:val="multilevel"/>
    <w:tmpl w:val="3F66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E75C29"/>
    <w:multiLevelType w:val="multilevel"/>
    <w:tmpl w:val="CE28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E4573"/>
    <w:multiLevelType w:val="multilevel"/>
    <w:tmpl w:val="1BC8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1C2B97"/>
    <w:multiLevelType w:val="multilevel"/>
    <w:tmpl w:val="E28A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283993">
    <w:abstractNumId w:val="2"/>
    <w:lvlOverride w:ilvl="0">
      <w:startOverride w:val="1"/>
    </w:lvlOverride>
  </w:num>
  <w:num w:numId="2" w16cid:durableId="151289436">
    <w:abstractNumId w:val="7"/>
  </w:num>
  <w:num w:numId="3" w16cid:durableId="1369181303">
    <w:abstractNumId w:val="12"/>
  </w:num>
  <w:num w:numId="4" w16cid:durableId="370571080">
    <w:abstractNumId w:val="4"/>
  </w:num>
  <w:num w:numId="5" w16cid:durableId="85536539">
    <w:abstractNumId w:val="11"/>
  </w:num>
  <w:num w:numId="6" w16cid:durableId="1802652307">
    <w:abstractNumId w:val="3"/>
  </w:num>
  <w:num w:numId="7" w16cid:durableId="1362197495">
    <w:abstractNumId w:val="6"/>
  </w:num>
  <w:num w:numId="8" w16cid:durableId="1687706844">
    <w:abstractNumId w:val="0"/>
  </w:num>
  <w:num w:numId="9" w16cid:durableId="109907453">
    <w:abstractNumId w:val="1"/>
  </w:num>
  <w:num w:numId="10" w16cid:durableId="827402138">
    <w:abstractNumId w:val="10"/>
  </w:num>
  <w:num w:numId="11" w16cid:durableId="1633899560">
    <w:abstractNumId w:val="13"/>
  </w:num>
  <w:num w:numId="12" w16cid:durableId="785268805">
    <w:abstractNumId w:val="5"/>
  </w:num>
  <w:num w:numId="13" w16cid:durableId="1984963381">
    <w:abstractNumId w:val="9"/>
  </w:num>
  <w:num w:numId="14" w16cid:durableId="1762141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4C"/>
    <w:rsid w:val="00031786"/>
    <w:rsid w:val="0030024A"/>
    <w:rsid w:val="004936C2"/>
    <w:rsid w:val="004D5F4C"/>
    <w:rsid w:val="006D2ECA"/>
    <w:rsid w:val="00851DD0"/>
    <w:rsid w:val="008D723C"/>
    <w:rsid w:val="00A13937"/>
    <w:rsid w:val="00B35010"/>
    <w:rsid w:val="00B4316F"/>
    <w:rsid w:val="00C646EC"/>
    <w:rsid w:val="00C87418"/>
    <w:rsid w:val="00D30A90"/>
    <w:rsid w:val="00D6744C"/>
    <w:rsid w:val="00E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666A"/>
  <w15:docId w15:val="{93664925-D024-4471-8D90-20B0B17A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6D2E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2ECA"/>
    <w:pPr>
      <w:spacing w:before="100" w:beforeAutospacing="1" w:after="100" w:afterAutospacing="1"/>
    </w:pPr>
  </w:style>
  <w:style w:type="paragraph" w:customStyle="1" w:styleId="font-claude-response-body">
    <w:name w:val="font-claude-response-body"/>
    <w:basedOn w:val="Normal"/>
    <w:rsid w:val="00E577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Yekcan .</cp:lastModifiedBy>
  <cp:revision>8</cp:revision>
  <dcterms:created xsi:type="dcterms:W3CDTF">2026-05-24T21:06:00Z</dcterms:created>
  <dcterms:modified xsi:type="dcterms:W3CDTF">2026-05-27T13:09:00Z</dcterms:modified>
</cp:coreProperties>
</file>